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68716" w14:textId="77777777" w:rsidR="0005248C" w:rsidRDefault="0005248C">
      <w:r>
        <w:t>Thursday, May 22, 2025</w:t>
      </w:r>
    </w:p>
    <w:p w14:paraId="3EBBD576" w14:textId="11464E4C" w:rsidR="00E95453" w:rsidRDefault="0005248C">
      <w:r>
        <w:t>Dear New Hope Resident:</w:t>
      </w:r>
    </w:p>
    <w:p w14:paraId="11A2956E" w14:textId="035F3DFB" w:rsidR="0005248C" w:rsidRDefault="0005248C">
      <w:r>
        <w:t>As a neighbor, this is to notify you of two upcoming meetings for the New Hope Planning Commission regarding property owned by Larry and Rhonda Fechter.</w:t>
      </w:r>
    </w:p>
    <w:p w14:paraId="5B7729F5" w14:textId="35C5D315" w:rsidR="0005248C" w:rsidRPr="0005248C" w:rsidRDefault="0005248C" w:rsidP="0005248C">
      <w:pPr>
        <w:numPr>
          <w:ilvl w:val="0"/>
          <w:numId w:val="2"/>
        </w:numPr>
      </w:pPr>
      <w:r w:rsidRPr="0005248C">
        <w:t>Tuesday, May 27 11:00 - 11:30 am - Plan Commission meeting</w:t>
      </w:r>
    </w:p>
    <w:p w14:paraId="3BCC89D3" w14:textId="09010F71" w:rsidR="0005248C" w:rsidRDefault="0005248C" w:rsidP="0005248C">
      <w:pPr>
        <w:numPr>
          <w:ilvl w:val="0"/>
          <w:numId w:val="2"/>
        </w:numPr>
      </w:pPr>
      <w:r w:rsidRPr="0005248C">
        <w:t>Monday, July 21 6:00 - 6:30 pm - Open meeting for Plan Commission</w:t>
      </w:r>
      <w:r>
        <w:t>, followed by the regular July Board meeting.</w:t>
      </w:r>
    </w:p>
    <w:p w14:paraId="67CCD736" w14:textId="34696B2F" w:rsidR="0005248C" w:rsidRDefault="0005248C" w:rsidP="0005248C">
      <w:r>
        <w:t>Notices have been posted on the town website and at the kiosks.</w:t>
      </w:r>
    </w:p>
    <w:p w14:paraId="34760026" w14:textId="64D2123F" w:rsidR="0005248C" w:rsidRDefault="0005248C" w:rsidP="0005248C">
      <w:r>
        <w:t xml:space="preserve">I have enclosed an agenda for Tuesday’s meeting; the agenda for July will be posted on the website and at the kiosks.  Because these are public meetings, please feel free to share the information.  And please call me if you have any questions?  </w:t>
      </w:r>
    </w:p>
    <w:p w14:paraId="5BBC65D3" w14:textId="7138E9AE" w:rsidR="0005248C" w:rsidRDefault="0005248C" w:rsidP="0005248C">
      <w:r>
        <w:t>Thanks.  Have a wonderful Memorial Day.</w:t>
      </w:r>
    </w:p>
    <w:p w14:paraId="05CBEC92" w14:textId="77165405" w:rsidR="0005248C" w:rsidRDefault="0005248C" w:rsidP="0005248C">
      <w:r>
        <w:t>Best.</w:t>
      </w:r>
    </w:p>
    <w:p w14:paraId="3051A4E6" w14:textId="77777777" w:rsidR="0005248C" w:rsidRDefault="0005248C" w:rsidP="0005248C"/>
    <w:p w14:paraId="23855537" w14:textId="3919DD75" w:rsidR="0005248C" w:rsidRDefault="0005248C" w:rsidP="0005248C">
      <w:r>
        <w:t>Pat Zellmer, Town Clerk</w:t>
      </w:r>
    </w:p>
    <w:p w14:paraId="7DD42880" w14:textId="30C848CF" w:rsidR="0005248C" w:rsidRDefault="0005248C" w:rsidP="0005248C">
      <w:pPr>
        <w:spacing w:after="0"/>
      </w:pPr>
      <w:r>
        <w:t>(715) 677-4784</w:t>
      </w:r>
    </w:p>
    <w:p w14:paraId="5BB54804" w14:textId="2A5A2846" w:rsidR="0005248C" w:rsidRDefault="0005248C" w:rsidP="0005248C">
      <w:pPr>
        <w:spacing w:after="0"/>
      </w:pPr>
      <w:r>
        <w:t>clerk@tn.newhope.wi.gov</w:t>
      </w:r>
    </w:p>
    <w:p w14:paraId="3B34B81E" w14:textId="5C4D8EF4" w:rsidR="0005248C" w:rsidRPr="0005248C" w:rsidRDefault="0005248C" w:rsidP="0005248C">
      <w:pPr>
        <w:spacing w:after="0"/>
      </w:pPr>
      <w:r>
        <w:t>1501 County Road ZZ North, Amherst Junction.</w:t>
      </w:r>
    </w:p>
    <w:p w14:paraId="65441666" w14:textId="30D04A3B" w:rsidR="0005248C" w:rsidRDefault="0005248C"/>
    <w:sectPr w:rsidR="00052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24697"/>
    <w:multiLevelType w:val="multilevel"/>
    <w:tmpl w:val="A85A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BD7C21"/>
    <w:multiLevelType w:val="multilevel"/>
    <w:tmpl w:val="974A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3185106">
    <w:abstractNumId w:val="0"/>
  </w:num>
  <w:num w:numId="2" w16cid:durableId="77413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8C"/>
    <w:rsid w:val="0005248C"/>
    <w:rsid w:val="00862F31"/>
    <w:rsid w:val="00873F73"/>
    <w:rsid w:val="00B245CC"/>
    <w:rsid w:val="00E95453"/>
    <w:rsid w:val="00F4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E584"/>
  <w15:chartTrackingRefBased/>
  <w15:docId w15:val="{5E510F65-8C89-44EF-9032-F86335C4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F40F27"/>
    <w:pPr>
      <w:spacing w:before="100" w:beforeAutospacing="1" w:after="100" w:afterAutospacing="1" w:line="240" w:lineRule="auto"/>
      <w:outlineLvl w:val="0"/>
    </w:pPr>
    <w:rPr>
      <w:rFonts w:ascii="Times New Roman" w:eastAsia="Times New Roman" w:hAnsi="Times New Roman" w:cs="Times New Roman"/>
      <w:b/>
      <w:bCs/>
      <w:kern w:val="36"/>
      <w:sz w:val="32"/>
      <w:szCs w:val="48"/>
    </w:rPr>
  </w:style>
  <w:style w:type="paragraph" w:styleId="Heading2">
    <w:name w:val="heading 2"/>
    <w:basedOn w:val="Normal"/>
    <w:link w:val="Heading2Char"/>
    <w:autoRedefine/>
    <w:uiPriority w:val="9"/>
    <w:qFormat/>
    <w:rsid w:val="00F40F27"/>
    <w:pPr>
      <w:spacing w:before="100" w:beforeAutospacing="1" w:after="100" w:afterAutospacing="1" w:line="240" w:lineRule="auto"/>
      <w:outlineLvl w:val="1"/>
    </w:pPr>
    <w:rPr>
      <w:rFonts w:ascii="Times New Roman" w:eastAsia="Times New Roman" w:hAnsi="Times New Roman" w:cs="Times New Roman"/>
      <w:b/>
      <w:bCs/>
      <w:sz w:val="24"/>
      <w:szCs w:val="36"/>
    </w:rPr>
  </w:style>
  <w:style w:type="paragraph" w:styleId="Heading3">
    <w:name w:val="heading 3"/>
    <w:basedOn w:val="Normal"/>
    <w:link w:val="Heading3Char"/>
    <w:autoRedefine/>
    <w:uiPriority w:val="9"/>
    <w:qFormat/>
    <w:rsid w:val="00F40F27"/>
    <w:pPr>
      <w:spacing w:before="100" w:beforeAutospacing="1" w:after="100" w:afterAutospacing="1" w:line="240" w:lineRule="auto"/>
      <w:outlineLvl w:val="2"/>
    </w:pPr>
    <w:rPr>
      <w:rFonts w:ascii="Times New Roman" w:eastAsia="Times New Roman" w:hAnsi="Times New Roman" w:cs="Times New Roman"/>
      <w:b/>
      <w:bCs/>
      <w:sz w:val="24"/>
      <w:szCs w:val="27"/>
    </w:rPr>
  </w:style>
  <w:style w:type="paragraph" w:styleId="Heading4">
    <w:name w:val="heading 4"/>
    <w:basedOn w:val="Normal"/>
    <w:next w:val="Normal"/>
    <w:link w:val="Heading4Char"/>
    <w:uiPriority w:val="9"/>
    <w:semiHidden/>
    <w:unhideWhenUsed/>
    <w:qFormat/>
    <w:rsid w:val="000524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24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2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0F27"/>
    <w:rPr>
      <w:rFonts w:ascii="Times New Roman" w:eastAsia="Times New Roman" w:hAnsi="Times New Roman" w:cs="Times New Roman"/>
      <w:b/>
      <w:bCs/>
      <w:sz w:val="24"/>
      <w:szCs w:val="36"/>
    </w:rPr>
  </w:style>
  <w:style w:type="character" w:customStyle="1" w:styleId="Heading1Char">
    <w:name w:val="Heading 1 Char"/>
    <w:basedOn w:val="DefaultParagraphFont"/>
    <w:link w:val="Heading1"/>
    <w:uiPriority w:val="9"/>
    <w:rsid w:val="00F40F27"/>
    <w:rPr>
      <w:rFonts w:ascii="Times New Roman" w:eastAsia="Times New Roman" w:hAnsi="Times New Roman" w:cs="Times New Roman"/>
      <w:b/>
      <w:bCs/>
      <w:kern w:val="36"/>
      <w:sz w:val="32"/>
      <w:szCs w:val="48"/>
    </w:rPr>
  </w:style>
  <w:style w:type="character" w:customStyle="1" w:styleId="Heading3Char">
    <w:name w:val="Heading 3 Char"/>
    <w:basedOn w:val="DefaultParagraphFont"/>
    <w:link w:val="Heading3"/>
    <w:uiPriority w:val="9"/>
    <w:rsid w:val="00F40F27"/>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9"/>
    <w:semiHidden/>
    <w:rsid w:val="000524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24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2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48C"/>
    <w:rPr>
      <w:rFonts w:eastAsiaTheme="majorEastAsia" w:cstheme="majorBidi"/>
      <w:color w:val="272727" w:themeColor="text1" w:themeTint="D8"/>
    </w:rPr>
  </w:style>
  <w:style w:type="paragraph" w:styleId="Title">
    <w:name w:val="Title"/>
    <w:basedOn w:val="Normal"/>
    <w:next w:val="Normal"/>
    <w:link w:val="TitleChar"/>
    <w:uiPriority w:val="10"/>
    <w:qFormat/>
    <w:rsid w:val="00052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48C"/>
    <w:pPr>
      <w:spacing w:before="160"/>
      <w:jc w:val="center"/>
    </w:pPr>
    <w:rPr>
      <w:i/>
      <w:iCs/>
      <w:color w:val="404040" w:themeColor="text1" w:themeTint="BF"/>
    </w:rPr>
  </w:style>
  <w:style w:type="character" w:customStyle="1" w:styleId="QuoteChar">
    <w:name w:val="Quote Char"/>
    <w:basedOn w:val="DefaultParagraphFont"/>
    <w:link w:val="Quote"/>
    <w:uiPriority w:val="29"/>
    <w:rsid w:val="0005248C"/>
    <w:rPr>
      <w:i/>
      <w:iCs/>
      <w:color w:val="404040" w:themeColor="text1" w:themeTint="BF"/>
    </w:rPr>
  </w:style>
  <w:style w:type="paragraph" w:styleId="ListParagraph">
    <w:name w:val="List Paragraph"/>
    <w:basedOn w:val="Normal"/>
    <w:uiPriority w:val="34"/>
    <w:qFormat/>
    <w:rsid w:val="0005248C"/>
    <w:pPr>
      <w:ind w:left="720"/>
      <w:contextualSpacing/>
    </w:pPr>
  </w:style>
  <w:style w:type="character" w:styleId="IntenseEmphasis">
    <w:name w:val="Intense Emphasis"/>
    <w:basedOn w:val="DefaultParagraphFont"/>
    <w:uiPriority w:val="21"/>
    <w:qFormat/>
    <w:rsid w:val="0005248C"/>
    <w:rPr>
      <w:i/>
      <w:iCs/>
      <w:color w:val="2F5496" w:themeColor="accent1" w:themeShade="BF"/>
    </w:rPr>
  </w:style>
  <w:style w:type="paragraph" w:styleId="IntenseQuote">
    <w:name w:val="Intense Quote"/>
    <w:basedOn w:val="Normal"/>
    <w:next w:val="Normal"/>
    <w:link w:val="IntenseQuoteChar"/>
    <w:uiPriority w:val="30"/>
    <w:qFormat/>
    <w:rsid w:val="00052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248C"/>
    <w:rPr>
      <w:i/>
      <w:iCs/>
      <w:color w:val="2F5496" w:themeColor="accent1" w:themeShade="BF"/>
    </w:rPr>
  </w:style>
  <w:style w:type="character" w:styleId="IntenseReference">
    <w:name w:val="Intense Reference"/>
    <w:basedOn w:val="DefaultParagraphFont"/>
    <w:uiPriority w:val="32"/>
    <w:qFormat/>
    <w:rsid w:val="00052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174560">
      <w:bodyDiv w:val="1"/>
      <w:marLeft w:val="0"/>
      <w:marRight w:val="0"/>
      <w:marTop w:val="0"/>
      <w:marBottom w:val="0"/>
      <w:divBdr>
        <w:top w:val="none" w:sz="0" w:space="0" w:color="auto"/>
        <w:left w:val="none" w:sz="0" w:space="0" w:color="auto"/>
        <w:bottom w:val="none" w:sz="0" w:space="0" w:color="auto"/>
        <w:right w:val="none" w:sz="0" w:space="0" w:color="auto"/>
      </w:divBdr>
      <w:divsChild>
        <w:div w:id="234973474">
          <w:marLeft w:val="0"/>
          <w:marRight w:val="0"/>
          <w:marTop w:val="0"/>
          <w:marBottom w:val="0"/>
          <w:divBdr>
            <w:top w:val="none" w:sz="0" w:space="0" w:color="auto"/>
            <w:left w:val="none" w:sz="0" w:space="0" w:color="auto"/>
            <w:bottom w:val="none" w:sz="0" w:space="0" w:color="auto"/>
            <w:right w:val="none" w:sz="0" w:space="0" w:color="auto"/>
          </w:divBdr>
        </w:div>
        <w:div w:id="1744641258">
          <w:marLeft w:val="0"/>
          <w:marRight w:val="0"/>
          <w:marTop w:val="0"/>
          <w:marBottom w:val="0"/>
          <w:divBdr>
            <w:top w:val="none" w:sz="0" w:space="0" w:color="auto"/>
            <w:left w:val="none" w:sz="0" w:space="0" w:color="auto"/>
            <w:bottom w:val="none" w:sz="0" w:space="0" w:color="auto"/>
            <w:right w:val="none" w:sz="0" w:space="0" w:color="auto"/>
          </w:divBdr>
        </w:div>
        <w:div w:id="1071347905">
          <w:marLeft w:val="0"/>
          <w:marRight w:val="0"/>
          <w:marTop w:val="0"/>
          <w:marBottom w:val="0"/>
          <w:divBdr>
            <w:top w:val="none" w:sz="0" w:space="0" w:color="auto"/>
            <w:left w:val="none" w:sz="0" w:space="0" w:color="auto"/>
            <w:bottom w:val="none" w:sz="0" w:space="0" w:color="auto"/>
            <w:right w:val="none" w:sz="0" w:space="0" w:color="auto"/>
          </w:divBdr>
        </w:div>
      </w:divsChild>
    </w:div>
    <w:div w:id="1803107760">
      <w:bodyDiv w:val="1"/>
      <w:marLeft w:val="0"/>
      <w:marRight w:val="0"/>
      <w:marTop w:val="0"/>
      <w:marBottom w:val="0"/>
      <w:divBdr>
        <w:top w:val="none" w:sz="0" w:space="0" w:color="auto"/>
        <w:left w:val="none" w:sz="0" w:space="0" w:color="auto"/>
        <w:bottom w:val="none" w:sz="0" w:space="0" w:color="auto"/>
        <w:right w:val="none" w:sz="0" w:space="0" w:color="auto"/>
      </w:divBdr>
      <w:divsChild>
        <w:div w:id="1073621466">
          <w:marLeft w:val="0"/>
          <w:marRight w:val="0"/>
          <w:marTop w:val="0"/>
          <w:marBottom w:val="0"/>
          <w:divBdr>
            <w:top w:val="none" w:sz="0" w:space="0" w:color="auto"/>
            <w:left w:val="none" w:sz="0" w:space="0" w:color="auto"/>
            <w:bottom w:val="none" w:sz="0" w:space="0" w:color="auto"/>
            <w:right w:val="none" w:sz="0" w:space="0" w:color="auto"/>
          </w:divBdr>
        </w:div>
        <w:div w:id="344215333">
          <w:marLeft w:val="0"/>
          <w:marRight w:val="0"/>
          <w:marTop w:val="0"/>
          <w:marBottom w:val="0"/>
          <w:divBdr>
            <w:top w:val="none" w:sz="0" w:space="0" w:color="auto"/>
            <w:left w:val="none" w:sz="0" w:space="0" w:color="auto"/>
            <w:bottom w:val="none" w:sz="0" w:space="0" w:color="auto"/>
            <w:right w:val="none" w:sz="0" w:space="0" w:color="auto"/>
          </w:divBdr>
        </w:div>
        <w:div w:id="182223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New Hope</dc:creator>
  <cp:keywords/>
  <dc:description/>
  <cp:lastModifiedBy>Town of New Hope</cp:lastModifiedBy>
  <cp:revision>1</cp:revision>
  <dcterms:created xsi:type="dcterms:W3CDTF">2025-05-22T11:50:00Z</dcterms:created>
  <dcterms:modified xsi:type="dcterms:W3CDTF">2025-05-22T12:00:00Z</dcterms:modified>
</cp:coreProperties>
</file>